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98" w:rsidRDefault="00745A98" w:rsidP="00894AE4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745A98" w:rsidRDefault="00745A98" w:rsidP="00894AE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«Художественная гимнастика»</w:t>
      </w:r>
    </w:p>
    <w:p w:rsidR="00745A98" w:rsidRPr="00037D70" w:rsidRDefault="001868E2" w:rsidP="00894A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0A2537">
        <w:rPr>
          <w:rFonts w:ascii="Times New Roman" w:eastAsia="Times New Roman" w:hAnsi="Times New Roman"/>
          <w:b/>
          <w:sz w:val="28"/>
          <w:szCs w:val="28"/>
        </w:rPr>
        <w:t>группа «УТ-2</w:t>
      </w:r>
      <w:bookmarkStart w:id="0" w:name="_GoBack"/>
      <w:bookmarkEnd w:id="0"/>
      <w:r w:rsidR="00037D70">
        <w:rPr>
          <w:rFonts w:ascii="Times New Roman" w:eastAsia="Times New Roman" w:hAnsi="Times New Roman"/>
          <w:b/>
          <w:sz w:val="28"/>
          <w:szCs w:val="28"/>
        </w:rPr>
        <w:t>» в период с 06</w:t>
      </w:r>
      <w:r w:rsidR="00745A98" w:rsidRPr="00037D70">
        <w:rPr>
          <w:rFonts w:ascii="Times New Roman" w:eastAsia="Times New Roman" w:hAnsi="Times New Roman"/>
          <w:b/>
          <w:sz w:val="28"/>
          <w:szCs w:val="28"/>
        </w:rPr>
        <w:t>.04.2020 по 30.04.2020 года</w:t>
      </w:r>
    </w:p>
    <w:p w:rsidR="00745A98" w:rsidRPr="003F6B68" w:rsidRDefault="00745A98" w:rsidP="00894AE4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Щепетова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Ольга Николаевна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>
        <w:rPr>
          <w:rFonts w:ascii="Times New Roman" w:hAnsi="Times New Roman"/>
          <w:i/>
          <w:sz w:val="28"/>
          <w:szCs w:val="28"/>
        </w:rPr>
        <w:t>понедельник, среда, пятница, воскресенье</w:t>
      </w:r>
    </w:p>
    <w:p w:rsidR="00745A98" w:rsidRDefault="00745A98" w:rsidP="00745A98">
      <w:pPr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957"/>
        <w:gridCol w:w="7020"/>
        <w:gridCol w:w="1368"/>
      </w:tblGrid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занятий</w:t>
            </w:r>
          </w:p>
        </w:tc>
        <w:tc>
          <w:tcPr>
            <w:tcW w:w="1368" w:type="dxa"/>
          </w:tcPr>
          <w:p w:rsidR="0065459A" w:rsidRDefault="0065459A" w:rsidP="0065459A"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6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……………………..…………………….……….100с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8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 апреля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12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скакалку.........................................................30р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 со скакалкой»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……..........……..100с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обручем. Элементы мастерства без больших бросков.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сидя на полу, нога вверх, закрутить на ноге обруч и сделать кувырок назад, взять обруч с ноги……………………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 рук. В конце забрать обруч с бедра……………………………………………………10р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нырнуть»  в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обруч, закончить в позиции лежа на полу…………………………………………………..……10р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лежа на животе, сделать плоский бросок назад на ноги, войти ногами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обруч….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……………..…....50р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булавами»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.……....……………………..50р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В последние годы все давно привыкли, что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гимнастике блистают спортсменки из России. Их победы стали уже настолько привычными, что этот вид спорта считается некоторыми уже чуть ли не национальным. И многие думают, что так было всегда. На самом деле это не так. худ. гимнастика, как олимпийская дисциплина, появилась сравнительно недавно, и в </w:t>
            </w: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lastRenderedPageBreak/>
              <w:t>начале ее существования, а именно, тридцать лет назад, для наших спортсменок все было не так радужно, как сегодня.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Олимпийская история художественной гимнастики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После завершения Олимпийских Игр 1980-го года было принято решение на следующем турнире участвовать представителям художественной гимнастики. То есть, история олимпийской худ. гимнастики, по сути, началась с 1984-го года. К сожалению, но представительницы нашей страны на те Игры не попали, так как со стороны СССР был объявлен бойкот, из-за того, что Американцы решили не отправлять свою сборную на московские Игры 1980-го года.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Вполне естественно, что первое золото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. гимнастике на Олимпиадах завоевала представительница другой страны. Ею стала канадка Лори Фанг. Наши же спортсменки, как и ряд поддерживающих СССР стран, создали и провели собственный турнир. Интересно, что и на нем представительницы Советского Союза не смогли одержать победу, так как в то время лидерами в этом виде спорта считались девушки из социалистической Болгарии.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Золотая эпоха для советских граций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Очередная Олимпиада была проведена уже после того, как прекратил свое существование СССР. В 1992-ом году на Игры была отправлена сборная СНГ. В команде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по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гимнастике тогда блистали украинские спортсменки – Александра Тимошенко и Оксана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>Скалдина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. Первой, в итоге, досталась золотая медаль, </w:t>
            </w: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место завоевала гимнастка из Испании.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1996-й год. Приезжает уже полноценная сборная России. Честь страны </w:t>
            </w:r>
            <w:proofErr w:type="gram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в худ</w:t>
            </w:r>
            <w:proofErr w:type="gram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гимнастике защищают Яна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Амина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К сожалению, произошла осечка и наши девушки удовлетворились только бронзой в групповом многоборье, и серебром в индивидуальном, полученным Яной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Батыршиной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Были сделаны выводы и после этого результаты сразу поменялись. 2000-й год – золото Юлии Барсуковой. 2004-й год – побеждает великолепная Алина Кабаева, а на втором месте оказывается еще одна россиянка – Ирина Чащина.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Олимпийские чемпионки</w:t>
            </w:r>
          </w:p>
          <w:p w:rsidR="0065459A" w:rsidRPr="0065459A" w:rsidRDefault="0065459A" w:rsidP="0065459A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пекинских Играх 2008-го года одерживает безоговорочную победу Евгения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Канаева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бронза у Анны Бессоновой. Из Лондона-2012, россиянки увозят золото и серебро, которые достались все той же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Канаевой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 Даше Дмитриевой.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Последняя на данный момент Олимпиада в Рио, прошедшая в 2016-м году, в очередной раз подтвердила превосходство российский школы худ. гимнастики – золото завоевала Маргарита </w:t>
            </w:r>
            <w:proofErr w:type="spellStart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Мамун</w:t>
            </w:r>
            <w:proofErr w:type="spellEnd"/>
            <w:r w:rsidRPr="0065459A">
              <w:rPr>
                <w:rFonts w:ascii="Times New Roman" w:eastAsia="Times New Roman" w:hAnsi="Times New Roman" w:cs="Times New Roman"/>
                <w:sz w:val="24"/>
                <w:szCs w:val="24"/>
              </w:rPr>
              <w:t>, а серебро – Яна Кудрявцева. Кроме того, наши девушки праздновали победу и в групповом многоборье.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…………………..………………..….100р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Прыжки через вдвое сложенную скакалку вперед,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эшапе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колесе с ловлей конца скакалки нашею…………………………………………………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стоя, вращая скакалку над головой вправо, заводя скакалку за шею и зажав головой сделать переворот назад.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продолжая вращение цепляется за левую ногу. После переворота забрать скакалку с ноги……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пятках, скакалка в четверо на стопе сзади. Сделать кувырок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  с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броском скакалки. Поймать после кувырка………………10р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вокруг бедра, концы и середина вместе, нога поднята. Сделав резкое движение рукой по кругу и наклониться к ноге, сделать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после колесо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Скакалка с ноги должна переместиться на шею во время колеса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17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«ОФП и СФП с резиной»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……………………..……….…………………….100с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………..………..…………………..100р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Переводы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СФП№2»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Ратота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.……....……….……....50р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прыжки из упора присев…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20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 и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………………..………….50р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комплекса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мячом»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прыжками: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прямыми ногами толчком вверх на двух ногах……………………………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 согнутыми ногами……………………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соте, (прыжки по V позиции правая, левая нога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впереди)…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асамбле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(прыжки махом ноги в сторону с приземлением в V позицию) 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разножки (правая,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левая)…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…………...…..10р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«Блоха» на правую, левую ногу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касаясь кольцо…………………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наскок касаясь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лежа….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наскок кольцо двумя……………………………20р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 апреля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.………….……………..100р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Перевод рук вперед, назад со скакалкой сложенной в четверо……………………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…..30р 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упражнений «Волновая разминка»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……………………….…….…………………..100с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над поворотами, правая, левая: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шене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пассе (на 1, 2,3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фуэте (на 2,3,4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круга)…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 перед…………………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с ногой вперед на 90гр…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аттетюде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………………………......…10р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поворот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кольцо….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.……………………………..10р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поворот в ласточке (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планше</w:t>
            </w:r>
            <w:proofErr w:type="spellEnd"/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)….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.…....………………....50р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24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Прыдки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через вдвое сложенную скакалку.........................................................30р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.……….………………...30р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комплекс  упражнений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«ОФП и СФП со скакалкой»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вперед, в сторону, назад со стены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вертикально….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…….……..100с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 обручем (правая и левая рука):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обруч зажат между шеей и пяткой правой ноги сзади, сделать переворот вперед со сменой ног, левой ногой войти в обруч, взять обруч руками…………………………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вертушка обруча на животе на перевороте назад, правой ногой войти в обруч…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полу, нога вверх, закрутить на ноге обруч и сделать кувырок назад, взять обруч с ноги………………………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кувырок вперед с проходом в обруч, сидя на пятках, правой ногой наступить на обруч………………………………………………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на коленях делая перекат по руке назад на спину, сделать перекат вперед в стойку на лопатках с перекатом через плече, ногами поймать обруч………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небольшой плоский бросок обруча, с прыжком касаясь войти в обруч без помощи. В конце забрать обруч с бедра……………………………………………………10р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стоя закрутить обруч вокруг тела, наклониться назад в мост, сделать «рыбку» головой «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нырнуть»  в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обруч, закончить в позиции лежа на полу…………………………………………………..……10р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колесо с перекатом по руке назад за спину………………………………………………………10р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лежа на животе, сделать плоский бросок назад на ноги, войти ногами в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обруч….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лежа на спине, вертушка на животе с кувырком назад, ноги через прямой шпагат………………………………………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……………..…....50р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….......50р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26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упражнений  «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ОФП и СФП с булавами»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.……....……………………..50р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отжимания………………………………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Теория «Дыхательная и кровеносная системы. Строение и функции.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lastRenderedPageBreak/>
              <w:t>Дыхательная и кровеносная системы человека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неразрывно связаны, так как отвечают за одну и ту же важную функцию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насыщение каждой клетки организма кислородом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без которого невозможна жизнь человеческого организма.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Дыхание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это жизненно-важный процесс, благодаря которому все ткани и органы человека насыщаются кислородом, а углекислый газ – продукт жизнедеятельности клетки – выводится наружу.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Дыхательная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носоглотке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продолжается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трахеей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после чего воздух через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попадает в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легкие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парный орган дыхания, обеспечивающий газообмен. В легком бронхи разветвляются, создавая так называемое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бронхиальное дерево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конце каждой «веточки» этого дерева находятся небольшие пузырьки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альвеолы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которых и происходит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газообмен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благодаря густой сети капилляров, которой усеяна поверхность альвеол.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Кровеносная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человека состоит из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сердечно-сосудистой системы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которая обеспечивает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кровообращение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 также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кроветворных органов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 которым относится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красный костный мозг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Также во время внутриутробного развития человека кроветворную функцию выполняет печень и селезенка.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Кровообращение человека обеспечивается благодаря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сердцу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мышечному органу, который прогоняет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кровь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двум кругам кровообращения: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(легочному);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большому кругу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Малый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правом желудочке и заканчивается в левом предсердии. Малый круг кровообращения прогоняет кровь, насыщенную углекислотой, через легкие, где происходит газообмен и насыщение кислородом.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Большой круг кровообращения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начинается в левом желудочке и заканчивается в правом предсердии. Большой круг кровообращения забирает артериальную кровь (насыщенную кислородом) и прогоняет ее через все артерии, сосуды и капилляры тела для того, чтобы насытить каждую клетку кислородом. Кровь человека полностью разделяется на венозную (насыщенную углекислым газом) и артериальную (насыщенную кислородом) в сердце за счет хорошо развитой системы клапанов.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Кроме крови, есть еще одна жизненно-важная жидкость –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– это вязкая бесцветная жидкость, в которой содержится большое число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лейкоцитов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Лимфа принимает активное участие в защитных системах организма, в том числе и в образовании иммунитета – устойчивости человека к болезням. </w:t>
            </w:r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Лимфатическая система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обеспечивает </w:t>
            </w:r>
            <w:proofErr w:type="spellStart"/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лимфообращение</w:t>
            </w:r>
            <w:proofErr w:type="spellEnd"/>
            <w:r w:rsidRPr="0065459A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 </w:t>
            </w:r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proofErr w:type="spellStart"/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циркулирование</w:t>
            </w:r>
            <w:proofErr w:type="spellEnd"/>
            <w:r w:rsidRPr="006545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лимфы в организме. В отличие от крови, лимфа движется от кончиков пальцев к сердцу, только в одном направлении.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27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…………………..………………..….100р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Прыжки через вдвое сложенную скакалку вперед, назад…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……………….….……………..….50р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 с наклоном вперед в складку……………………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.…….…………………...30р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 упражнений «Акробатика на месте и с продвижением».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……………………..……………………………….100с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Работа со скакалкой, элементы, мастерства без больших бросков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смотана в кольцо и одета на стопу левой ноги. Переворот назад со сменой ног, скакалка на стопе, после переворота забрать............................................................10р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вдвое, скрестив руки одеть через голову на талию. Переворот назад, скакалка с талии перемещается шею во время переворота……………………………………………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эшапе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 колесе с ловлей конца скакалки нашею……………………………………………………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с прямой ногой в сторону, скакалка лежит на ноге, вдвое. Кувырок назад с прямой ногой вверх, скакалка делает оборот вокруг ноги………………………………………………………………10р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стоя, вращая скакалку над головой вправо, заводя скакалку за шею и зажав головой сделать переворот назад.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Скакалка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продолжая вращение цепляется за левую ногу. После переворота забрать скакалку с ноги……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сидя на пятках, скакалка в четверо на стопе сзади. Сделать кувырок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вперед  с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броском скакалки. Поймать после кувырка………………10р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скакалка вдвое вокруг бедра, концы и середина вместе, нога поднята. Сделав резкое движение рукой по кругу и наклониться к ноге, сделать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после колесо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 Скакалка с ноги должна переместиться на шею во время колеса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вращая скакалку справа, далее перевести в лево и одновременно засунуть ручки под колено левой ноги. Сделать колесо сохраняя согнутую ногу со скакалкой, приземлиться на ногу, скакалка продолжает вращение…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сидя на попе, скакалка в руках за концы. Кувырок назад, скакалка делает парус с проходом в скакалку на кувырке…………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скакалка вдвое на шее, стоя на колене. Прокрутив скакалку на шее, ручки поймать под ногой, сделать колесо с колена на одной руке………………………………………………………………10р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Подкачка: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- пылесосы……………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.……....……………....50р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прогибания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назад на животе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….……...50р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реливе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.….…100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40мин</w:t>
            </w:r>
          </w:p>
        </w:tc>
      </w:tr>
      <w:tr w:rsidR="0065459A" w:rsidRPr="0065459A" w:rsidTr="0065459A">
        <w:tc>
          <w:tcPr>
            <w:tcW w:w="957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 апреля    </w:t>
            </w:r>
          </w:p>
        </w:tc>
        <w:tc>
          <w:tcPr>
            <w:tcW w:w="7020" w:type="dxa"/>
          </w:tcPr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Подготовительная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Двойные прыжки через скакалку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      вперед и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назад..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…………………..…………………100р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Бег, через скакалку, работа рук: просто,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, вперед и назад……………………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.50р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Перевод рук вперед, назад со скакалкой </w:t>
            </w:r>
            <w:proofErr w:type="spell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сложеной</w:t>
            </w:r>
            <w:proofErr w:type="spell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 в четверо……………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.……………...20р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Основная часть: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«ОФП и СФП с резиной»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Выполнить комплексы упражнений «Разминка с продвижением» и «Работа на середине»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hAnsi="Times New Roman" w:cs="Times New Roman"/>
                <w:sz w:val="24"/>
                <w:szCs w:val="24"/>
              </w:rPr>
              <w:t xml:space="preserve">Растяжка. Шпагаты: правая, левая, прямой </w:t>
            </w:r>
            <w:proofErr w:type="gramStart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с  дивана</w:t>
            </w:r>
            <w:proofErr w:type="gramEnd"/>
            <w:r w:rsidRPr="0065459A">
              <w:rPr>
                <w:rFonts w:ascii="Times New Roman" w:hAnsi="Times New Roman" w:cs="Times New Roman"/>
                <w:sz w:val="24"/>
                <w:szCs w:val="24"/>
              </w:rPr>
              <w:t>……………………..……….…………………….100с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5459A">
              <w:rPr>
                <w:rFonts w:ascii="Times New Roman" w:eastAsia="Times New Roman" w:hAnsi="Times New Roman" w:cs="Times New Roman"/>
                <w:color w:val="0A0A0A"/>
                <w:sz w:val="24"/>
                <w:szCs w:val="24"/>
              </w:rPr>
              <w:t xml:space="preserve">        </w:t>
            </w: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59A" w:rsidRPr="0065459A" w:rsidRDefault="0065459A" w:rsidP="0065459A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65459A" w:rsidRDefault="0065459A" w:rsidP="0065459A">
            <w:r w:rsidRPr="00AC0CD9">
              <w:rPr>
                <w:rFonts w:ascii="Times New Roman" w:hAnsi="Times New Roman" w:cs="Times New Roman"/>
                <w:sz w:val="24"/>
                <w:szCs w:val="24"/>
              </w:rPr>
              <w:t>40мин</w:t>
            </w:r>
          </w:p>
        </w:tc>
      </w:tr>
    </w:tbl>
    <w:p w:rsidR="0065459A" w:rsidRPr="0065459A" w:rsidRDefault="0065459A" w:rsidP="0065459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65459A" w:rsidRPr="006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92C1D"/>
    <w:multiLevelType w:val="hybridMultilevel"/>
    <w:tmpl w:val="105277A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7791383"/>
    <w:multiLevelType w:val="hybridMultilevel"/>
    <w:tmpl w:val="FC6E9E70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9DC3FAE"/>
    <w:multiLevelType w:val="hybridMultilevel"/>
    <w:tmpl w:val="2846652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77EE4A2F"/>
    <w:multiLevelType w:val="hybridMultilevel"/>
    <w:tmpl w:val="CC324B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B7F143A"/>
    <w:multiLevelType w:val="hybridMultilevel"/>
    <w:tmpl w:val="C20CF21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06"/>
    <w:rsid w:val="00037D70"/>
    <w:rsid w:val="00082B06"/>
    <w:rsid w:val="000A2537"/>
    <w:rsid w:val="001868E2"/>
    <w:rsid w:val="00621F1C"/>
    <w:rsid w:val="0065459A"/>
    <w:rsid w:val="00745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E2B7"/>
  <w15:chartTrackingRefBased/>
  <w15:docId w15:val="{CE7A5CA1-0F02-4945-811E-2CE12540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459A"/>
    <w:pPr>
      <w:spacing w:line="256" w:lineRule="auto"/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654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5459A"/>
    <w:rPr>
      <w:b/>
      <w:bCs/>
    </w:rPr>
  </w:style>
  <w:style w:type="paragraph" w:styleId="a7">
    <w:name w:val="No Spacing"/>
    <w:uiPriority w:val="1"/>
    <w:qFormat/>
    <w:rsid w:val="006545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3184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</dc:creator>
  <cp:keywords/>
  <dc:description/>
  <cp:lastModifiedBy>Nikol</cp:lastModifiedBy>
  <cp:revision>2</cp:revision>
  <dcterms:created xsi:type="dcterms:W3CDTF">2020-05-01T15:04:00Z</dcterms:created>
  <dcterms:modified xsi:type="dcterms:W3CDTF">2020-05-01T15:04:00Z</dcterms:modified>
</cp:coreProperties>
</file>